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границах части элемента планировочной структуры: </w:t>
      </w:r>
    </w:p>
    <w:p w:rsidR="00D02FB8" w:rsidRPr="00D02FB8" w:rsidRDefault="00D02FB8" w:rsidP="00D02FB8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F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просп. Ломоносова, ул. Розы Люксембург, ул. Северодвинская, </w:t>
      </w:r>
    </w:p>
    <w:p w:rsidR="00D02FB8" w:rsidRDefault="00D02FB8" w:rsidP="00D02FB8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FB8">
        <w:rPr>
          <w:rFonts w:ascii="Times New Roman" w:hAnsi="Times New Roman" w:cs="Times New Roman"/>
          <w:b/>
          <w:color w:val="000000"/>
          <w:sz w:val="28"/>
          <w:szCs w:val="28"/>
        </w:rPr>
        <w:t>наб. Северной Двины</w:t>
      </w:r>
      <w:r w:rsidR="00235681"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включая зоны с особыми условиями использования территории, и иные режимы и ограничения </w:t>
      </w:r>
    </w:p>
    <w:p w:rsidR="00235681" w:rsidRDefault="00235681" w:rsidP="00D02FB8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использования территории, предусмотренные законодательством Российской Федерации, Архангельской области</w:t>
      </w: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2FB8" w:rsidRDefault="00D02FB8" w:rsidP="00D02FB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63C6">
        <w:rPr>
          <w:rFonts w:ascii="Times New Roman" w:hAnsi="Times New Roman"/>
          <w:color w:val="000000"/>
          <w:sz w:val="28"/>
          <w:szCs w:val="28"/>
        </w:rPr>
        <w:t>зон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363C6">
        <w:rPr>
          <w:rFonts w:ascii="Times New Roman" w:hAnsi="Times New Roman"/>
          <w:color w:val="000000"/>
          <w:sz w:val="28"/>
          <w:szCs w:val="28"/>
        </w:rPr>
        <w:t xml:space="preserve"> с реестровым номером 29:00-6.279 от</w:t>
      </w:r>
      <w:r>
        <w:rPr>
          <w:rFonts w:ascii="Times New Roman" w:hAnsi="Times New Roman"/>
          <w:color w:val="000000"/>
          <w:sz w:val="28"/>
          <w:szCs w:val="28"/>
        </w:rPr>
        <w:t xml:space="preserve"> 31 октября </w:t>
      </w:r>
      <w:r w:rsidRPr="00C363C6">
        <w:rPr>
          <w:rFonts w:ascii="Times New Roman" w:hAnsi="Times New Roman"/>
          <w:color w:val="000000"/>
          <w:sz w:val="28"/>
          <w:szCs w:val="28"/>
        </w:rPr>
        <w:t>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C363C6">
        <w:rPr>
          <w:rFonts w:ascii="Times New Roman" w:hAnsi="Times New Roman"/>
          <w:color w:val="000000"/>
          <w:sz w:val="28"/>
          <w:szCs w:val="28"/>
        </w:rPr>
        <w:t>, ограничение использования земельного участка в пределах зоны: В границах зон затопления,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3C6">
        <w:rPr>
          <w:rFonts w:ascii="Times New Roman" w:hAnsi="Times New Roman"/>
          <w:color w:val="000000"/>
          <w:sz w:val="28"/>
          <w:szCs w:val="28"/>
        </w:rPr>
        <w:t xml:space="preserve">подтопления, в соответствии с законодательством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63C6">
        <w:rPr>
          <w:rFonts w:ascii="Times New Roman" w:hAnsi="Times New Roman"/>
          <w:color w:val="000000"/>
          <w:sz w:val="28"/>
          <w:szCs w:val="28"/>
        </w:rPr>
        <w:t>о градостроительной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3C6">
        <w:rPr>
          <w:rFonts w:ascii="Times New Roman" w:hAnsi="Times New Roman"/>
          <w:color w:val="000000"/>
          <w:sz w:val="28"/>
          <w:szCs w:val="28"/>
        </w:rPr>
        <w:t xml:space="preserve">деятельности отнесенных к зонам с особыми условиями </w:t>
      </w:r>
      <w:proofErr w:type="gramStart"/>
      <w:r w:rsidRPr="00C363C6">
        <w:rPr>
          <w:rFonts w:ascii="Times New Roman" w:hAnsi="Times New Roman"/>
          <w:color w:val="000000"/>
          <w:sz w:val="28"/>
          <w:szCs w:val="28"/>
        </w:rPr>
        <w:t>использования территорий, запрещаются: 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3C6">
        <w:rPr>
          <w:rFonts w:ascii="Times New Roman" w:hAnsi="Times New Roman"/>
          <w:color w:val="000000"/>
          <w:sz w:val="28"/>
          <w:szCs w:val="28"/>
        </w:rPr>
        <w:t>размещение новых населенных пунктов и строительство объектов капитального строительства без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3C6">
        <w:rPr>
          <w:rFonts w:ascii="Times New Roman" w:hAnsi="Times New Roman"/>
          <w:color w:val="000000"/>
          <w:sz w:val="28"/>
          <w:szCs w:val="28"/>
        </w:rPr>
        <w:t xml:space="preserve">обеспечения инженерной защиты таких населенных пунктов и объектов от затопления, подтопления;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63C6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3C6">
        <w:rPr>
          <w:rFonts w:ascii="Times New Roman" w:hAnsi="Times New Roman"/>
          <w:color w:val="000000"/>
          <w:sz w:val="28"/>
          <w:szCs w:val="28"/>
        </w:rPr>
        <w:t xml:space="preserve">использование сточных вод в целях регулирования плодородия почв; </w:t>
      </w:r>
      <w:r>
        <w:rPr>
          <w:rFonts w:ascii="Times New Roman" w:hAnsi="Times New Roman"/>
          <w:color w:val="000000"/>
          <w:sz w:val="28"/>
          <w:szCs w:val="28"/>
        </w:rPr>
        <w:br/>
      </w:r>
      <w:proofErr w:type="gramEnd"/>
      <w:r w:rsidRPr="00C363C6">
        <w:rPr>
          <w:rFonts w:ascii="Times New Roman" w:hAnsi="Times New Roman"/>
          <w:color w:val="000000"/>
          <w:sz w:val="28"/>
          <w:szCs w:val="28"/>
        </w:rPr>
        <w:t>3) размещение кладбищ,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3C6">
        <w:rPr>
          <w:rFonts w:ascii="Times New Roman" w:hAnsi="Times New Roman"/>
          <w:color w:val="000000"/>
          <w:sz w:val="28"/>
          <w:szCs w:val="28"/>
        </w:rPr>
        <w:t>скотомогильников, объектов размещения отходов производства и потребления, химических, взрывчатых,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3C6">
        <w:rPr>
          <w:rFonts w:ascii="Times New Roman" w:hAnsi="Times New Roman"/>
          <w:color w:val="000000"/>
          <w:sz w:val="28"/>
          <w:szCs w:val="28"/>
        </w:rPr>
        <w:t xml:space="preserve">токсичных, отравляющих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63C6">
        <w:rPr>
          <w:rFonts w:ascii="Times New Roman" w:hAnsi="Times New Roman"/>
          <w:color w:val="000000"/>
          <w:sz w:val="28"/>
          <w:szCs w:val="28"/>
        </w:rPr>
        <w:t>и ядовитых веществ, пунктов хранения и захоронения радиоактивных отходов;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C363C6">
        <w:rPr>
          <w:rFonts w:ascii="Times New Roman" w:hAnsi="Times New Roman"/>
          <w:color w:val="000000"/>
          <w:sz w:val="28"/>
          <w:szCs w:val="28"/>
        </w:rPr>
        <w:t xml:space="preserve">4) осуществление авиационных мер по борьбе с вредными организмами. Водный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C363C6">
        <w:rPr>
          <w:rFonts w:ascii="Times New Roman" w:hAnsi="Times New Roman"/>
          <w:color w:val="000000"/>
          <w:sz w:val="28"/>
          <w:szCs w:val="28"/>
        </w:rPr>
        <w:t>одекс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Федерации (от 3 июня </w:t>
      </w:r>
      <w:r w:rsidRPr="00C363C6">
        <w:rPr>
          <w:rFonts w:ascii="Times New Roman" w:hAnsi="Times New Roman"/>
          <w:color w:val="000000"/>
          <w:sz w:val="28"/>
          <w:szCs w:val="28"/>
        </w:rPr>
        <w:t>2006 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Pr="00C363C6">
        <w:rPr>
          <w:rFonts w:ascii="Times New Roman" w:hAnsi="Times New Roman"/>
          <w:color w:val="000000"/>
          <w:sz w:val="28"/>
          <w:szCs w:val="28"/>
        </w:rPr>
        <w:t xml:space="preserve"> № 74-ФЗ), вид/наименование: Граница зоны подтопления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3C6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>
        <w:rPr>
          <w:rFonts w:ascii="Cambria Math" w:hAnsi="Cambria Math" w:cs="Cambria Math"/>
          <w:color w:val="000000"/>
          <w:sz w:val="28"/>
          <w:szCs w:val="28"/>
        </w:rPr>
        <w:t>"</w:t>
      </w:r>
      <w:r w:rsidRPr="00C363C6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Pr="00C363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3C6">
        <w:rPr>
          <w:rFonts w:ascii="Times New Roman" w:hAnsi="Times New Roman" w:cs="Times New Roman"/>
          <w:color w:val="000000"/>
          <w:sz w:val="28"/>
          <w:szCs w:val="28"/>
        </w:rPr>
        <w:t>Архангельск</w:t>
      </w:r>
      <w:r>
        <w:rPr>
          <w:rFonts w:ascii="Cambria Math" w:hAnsi="Cambria Math" w:cs="Cambria Math"/>
          <w:color w:val="000000"/>
          <w:sz w:val="28"/>
          <w:szCs w:val="28"/>
        </w:rPr>
        <w:t>"</w:t>
      </w:r>
      <w:r w:rsidRPr="00C363C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C363C6">
        <w:rPr>
          <w:rFonts w:ascii="Times New Roman" w:hAnsi="Times New Roman" w:cs="Times New Roman"/>
          <w:color w:val="000000"/>
          <w:sz w:val="28"/>
          <w:szCs w:val="28"/>
        </w:rPr>
        <w:t>территориальные</w:t>
      </w:r>
      <w:r w:rsidRPr="00C363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3C6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C363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3C6">
        <w:rPr>
          <w:rFonts w:ascii="Times New Roman" w:hAnsi="Times New Roman" w:cs="Times New Roman"/>
          <w:color w:val="000000"/>
          <w:sz w:val="28"/>
          <w:szCs w:val="28"/>
        </w:rPr>
        <w:t>Октябрьский</w:t>
      </w:r>
      <w:r w:rsidRPr="00C363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363C6">
        <w:rPr>
          <w:rFonts w:ascii="Times New Roman" w:hAnsi="Times New Roman" w:cs="Times New Roman"/>
          <w:color w:val="000000"/>
          <w:sz w:val="28"/>
          <w:szCs w:val="28"/>
        </w:rPr>
        <w:t>Ломоносовский</w:t>
      </w:r>
      <w:r w:rsidRPr="00C363C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363C6">
        <w:rPr>
          <w:rFonts w:ascii="Times New Roman" w:hAnsi="Times New Roman" w:cs="Times New Roman"/>
          <w:color w:val="000000"/>
          <w:sz w:val="28"/>
          <w:szCs w:val="28"/>
        </w:rPr>
        <w:t>Майская</w:t>
      </w:r>
      <w:r w:rsidRPr="00C363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3C6">
        <w:rPr>
          <w:rFonts w:ascii="Times New Roman" w:hAnsi="Times New Roman" w:cs="Times New Roman"/>
          <w:color w:val="000000"/>
          <w:sz w:val="28"/>
          <w:szCs w:val="28"/>
        </w:rPr>
        <w:t>Горка</w:t>
      </w:r>
      <w:r w:rsidRPr="00C363C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3C6">
        <w:rPr>
          <w:rFonts w:ascii="Times New Roman" w:hAnsi="Times New Roman"/>
          <w:color w:val="000000"/>
          <w:sz w:val="28"/>
          <w:szCs w:val="28"/>
        </w:rPr>
        <w:t>Варавино-Фактория), тип: Иная зона с особыми условиями использования территории, решения: 1. Дата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363C6">
        <w:rPr>
          <w:rFonts w:ascii="Times New Roman" w:hAnsi="Times New Roman"/>
          <w:color w:val="000000"/>
          <w:sz w:val="28"/>
          <w:szCs w:val="28"/>
        </w:rPr>
        <w:t>реш</w:t>
      </w:r>
      <w:r>
        <w:rPr>
          <w:rFonts w:ascii="Times New Roman" w:hAnsi="Times New Roman"/>
          <w:color w:val="000000"/>
          <w:sz w:val="28"/>
          <w:szCs w:val="28"/>
        </w:rPr>
        <w:t xml:space="preserve">ения: 3 июня </w:t>
      </w:r>
      <w:r w:rsidRPr="00C363C6">
        <w:rPr>
          <w:rFonts w:ascii="Times New Roman" w:hAnsi="Times New Roman"/>
          <w:color w:val="000000"/>
          <w:sz w:val="28"/>
          <w:szCs w:val="28"/>
        </w:rPr>
        <w:t>2006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C363C6">
        <w:rPr>
          <w:rFonts w:ascii="Times New Roman" w:hAnsi="Times New Roman"/>
          <w:color w:val="000000"/>
          <w:sz w:val="28"/>
          <w:szCs w:val="28"/>
        </w:rPr>
        <w:t>, номер решения: 74-ФЗ, наименование ОГВ/ОМСУ: Российская Федерация 2. Дата</w:t>
      </w:r>
      <w:r>
        <w:rPr>
          <w:rFonts w:ascii="Times New Roman" w:hAnsi="Times New Roman"/>
          <w:color w:val="000000"/>
          <w:sz w:val="28"/>
          <w:szCs w:val="28"/>
        </w:rPr>
        <w:t xml:space="preserve"> решения: 18 апреля </w:t>
      </w:r>
      <w:r w:rsidRPr="00C363C6">
        <w:rPr>
          <w:rFonts w:ascii="Times New Roman" w:hAnsi="Times New Roman"/>
          <w:color w:val="000000"/>
          <w:sz w:val="28"/>
          <w:szCs w:val="28"/>
        </w:rPr>
        <w:t>2014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C363C6">
        <w:rPr>
          <w:rFonts w:ascii="Times New Roman" w:hAnsi="Times New Roman"/>
          <w:color w:val="000000"/>
          <w:sz w:val="28"/>
          <w:szCs w:val="28"/>
        </w:rPr>
        <w:t>, номер решения: 360, наименование ОГВ/ОМСУ: Правительство Российской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Федерации 3. дата решения: 1 октября </w:t>
      </w:r>
      <w:r w:rsidRPr="00C363C6">
        <w:rPr>
          <w:rFonts w:ascii="Times New Roman" w:hAnsi="Times New Roman"/>
          <w:color w:val="000000"/>
          <w:sz w:val="28"/>
          <w:szCs w:val="28"/>
        </w:rPr>
        <w:t>2020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C363C6">
        <w:rPr>
          <w:rFonts w:ascii="Times New Roman" w:hAnsi="Times New Roman"/>
          <w:color w:val="000000"/>
          <w:sz w:val="28"/>
          <w:szCs w:val="28"/>
        </w:rPr>
        <w:t>, номер решения: 96, наименование ОГВ/ОМСУ: Двинско-Печорское бассейновое водное управление Федерального агентства водных ресурсов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02FB8" w:rsidRDefault="002860FA" w:rsidP="00D02FB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860FA">
        <w:rPr>
          <w:rFonts w:ascii="Times New Roman" w:hAnsi="Times New Roman"/>
          <w:color w:val="000000"/>
          <w:sz w:val="28"/>
          <w:szCs w:val="28"/>
        </w:rPr>
        <w:t xml:space="preserve">В соответствии с приказом Архангельского межрегионального территориального управления воздушного транспорта от 13.12.2022 № 135-л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2860FA">
        <w:rPr>
          <w:rFonts w:ascii="Times New Roman" w:hAnsi="Times New Roman"/>
          <w:color w:val="000000"/>
          <w:sz w:val="28"/>
          <w:szCs w:val="28"/>
        </w:rPr>
        <w:t xml:space="preserve">"О признании утратившим силу правового акта Архангельского МТУ </w:t>
      </w:r>
      <w:proofErr w:type="spellStart"/>
      <w:r w:rsidRPr="002860FA">
        <w:rPr>
          <w:rFonts w:ascii="Times New Roman" w:hAnsi="Times New Roman"/>
          <w:color w:val="000000"/>
          <w:sz w:val="28"/>
          <w:szCs w:val="28"/>
        </w:rPr>
        <w:t>Росавиации</w:t>
      </w:r>
      <w:proofErr w:type="spellEnd"/>
      <w:r w:rsidRPr="002860FA">
        <w:rPr>
          <w:rFonts w:ascii="Times New Roman" w:hAnsi="Times New Roman"/>
          <w:color w:val="000000"/>
          <w:sz w:val="28"/>
          <w:szCs w:val="28"/>
        </w:rPr>
        <w:t xml:space="preserve">" признан утратившим силу приказ Архангельского МТУ </w:t>
      </w:r>
      <w:proofErr w:type="spellStart"/>
      <w:r w:rsidRPr="002860FA">
        <w:rPr>
          <w:rFonts w:ascii="Times New Roman" w:hAnsi="Times New Roman"/>
          <w:color w:val="000000"/>
          <w:sz w:val="28"/>
          <w:szCs w:val="28"/>
        </w:rPr>
        <w:t>Росавиации</w:t>
      </w:r>
      <w:proofErr w:type="spellEnd"/>
      <w:r w:rsidRPr="002860FA">
        <w:rPr>
          <w:rFonts w:ascii="Times New Roman" w:hAnsi="Times New Roman"/>
          <w:color w:val="000000"/>
          <w:sz w:val="28"/>
          <w:szCs w:val="28"/>
        </w:rPr>
        <w:t xml:space="preserve"> от 02.03.2020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2860FA">
        <w:rPr>
          <w:rFonts w:ascii="Times New Roman" w:hAnsi="Times New Roman"/>
          <w:color w:val="000000"/>
          <w:sz w:val="28"/>
          <w:szCs w:val="28"/>
        </w:rPr>
        <w:t xml:space="preserve">№ 17-п "Об установлении </w:t>
      </w:r>
      <w:proofErr w:type="spellStart"/>
      <w:r w:rsidRPr="002860FA">
        <w:rPr>
          <w:rFonts w:ascii="Times New Roman" w:hAnsi="Times New Roman"/>
          <w:color w:val="000000"/>
          <w:sz w:val="28"/>
          <w:szCs w:val="28"/>
        </w:rPr>
        <w:t>приаэродромной</w:t>
      </w:r>
      <w:proofErr w:type="spellEnd"/>
      <w:r w:rsidRPr="002860FA">
        <w:rPr>
          <w:rFonts w:ascii="Times New Roman" w:hAnsi="Times New Roman"/>
          <w:color w:val="000000"/>
          <w:sz w:val="28"/>
          <w:szCs w:val="28"/>
        </w:rPr>
        <w:t xml:space="preserve"> территории аэропорта Архангельск (Васьково")</w:t>
      </w:r>
      <w:r>
        <w:rPr>
          <w:rFonts w:ascii="Times New Roman" w:hAnsi="Times New Roman"/>
          <w:color w:val="000000"/>
          <w:sz w:val="28"/>
          <w:szCs w:val="28"/>
        </w:rPr>
        <w:t xml:space="preserve"> исключена из Единого государственного реестра недвижимости -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зон</w:t>
      </w:r>
      <w:r w:rsidR="00D02FB8">
        <w:rPr>
          <w:rFonts w:ascii="Times New Roman" w:hAnsi="Times New Roman"/>
          <w:color w:val="000000"/>
          <w:sz w:val="28"/>
          <w:szCs w:val="28"/>
        </w:rPr>
        <w:t>а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000">
        <w:rPr>
          <w:rFonts w:ascii="Times New Roman" w:hAnsi="Times New Roman"/>
          <w:color w:val="000000"/>
          <w:sz w:val="28"/>
          <w:szCs w:val="28"/>
        </w:rPr>
        <w:br/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с реестров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ым номером </w:t>
      </w:r>
      <w:r w:rsidR="00D02FB8" w:rsidRPr="002860FA">
        <w:rPr>
          <w:rFonts w:ascii="Times New Roman" w:hAnsi="Times New Roman"/>
          <w:color w:val="000000"/>
          <w:sz w:val="28"/>
          <w:szCs w:val="28"/>
        </w:rPr>
        <w:t>29:00-6.283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от 11 января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2021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года, ограничение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использования земельного участка</w:t>
      </w:r>
      <w:proofErr w:type="gramEnd"/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 в пределах зоны: запрещается размещать опасные производственные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объекты, функционирование которых может повлиять на безопасность полетов воздушных судов (ст</w:t>
      </w:r>
      <w:r w:rsidR="00D02FB8">
        <w:rPr>
          <w:rFonts w:ascii="Times New Roman" w:hAnsi="Times New Roman"/>
          <w:color w:val="000000"/>
          <w:sz w:val="28"/>
          <w:szCs w:val="28"/>
        </w:rPr>
        <w:t>атья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 47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Воздушного кодекса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lastRenderedPageBreak/>
        <w:t>Российской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Федерации от 19 марта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1997 г</w:t>
      </w:r>
      <w:r w:rsidR="00D02FB8">
        <w:rPr>
          <w:rFonts w:ascii="Times New Roman" w:hAnsi="Times New Roman"/>
          <w:color w:val="000000"/>
          <w:sz w:val="28"/>
          <w:szCs w:val="28"/>
        </w:rPr>
        <w:t>ода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 № 60-ФЗ), вид/наименование: </w:t>
      </w:r>
      <w:proofErr w:type="spellStart"/>
      <w:r w:rsidR="00D02FB8" w:rsidRPr="002860FA">
        <w:rPr>
          <w:rFonts w:ascii="Times New Roman" w:hAnsi="Times New Roman"/>
          <w:color w:val="000000"/>
          <w:sz w:val="28"/>
          <w:szCs w:val="28"/>
        </w:rPr>
        <w:t>Приаэродромная</w:t>
      </w:r>
      <w:proofErr w:type="spellEnd"/>
      <w:r w:rsidR="00D02FB8" w:rsidRPr="002860FA">
        <w:rPr>
          <w:rFonts w:ascii="Times New Roman" w:hAnsi="Times New Roman"/>
          <w:color w:val="000000"/>
          <w:sz w:val="28"/>
          <w:szCs w:val="28"/>
        </w:rPr>
        <w:t xml:space="preserve"> территория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аэропорта Васьково. </w:t>
      </w:r>
      <w:r w:rsidR="00D02FB8" w:rsidRPr="00DB4AF1">
        <w:rPr>
          <w:rFonts w:ascii="Times New Roman" w:hAnsi="Times New Roman"/>
          <w:color w:val="000000"/>
          <w:sz w:val="28"/>
          <w:szCs w:val="28"/>
        </w:rPr>
        <w:t xml:space="preserve">Пятая </w:t>
      </w:r>
      <w:proofErr w:type="spellStart"/>
      <w:r w:rsidR="00D02FB8" w:rsidRPr="00DB4AF1">
        <w:rPr>
          <w:rFonts w:ascii="Times New Roman" w:hAnsi="Times New Roman"/>
          <w:color w:val="000000"/>
          <w:sz w:val="28"/>
          <w:szCs w:val="28"/>
        </w:rPr>
        <w:t>подзона</w:t>
      </w:r>
      <w:proofErr w:type="spellEnd"/>
      <w:r w:rsidR="00D02FB8" w:rsidRPr="00C363C6">
        <w:rPr>
          <w:rFonts w:ascii="Times New Roman" w:hAnsi="Times New Roman"/>
          <w:color w:val="000000"/>
          <w:sz w:val="28"/>
          <w:szCs w:val="28"/>
        </w:rPr>
        <w:t>., тип: Охранная зона транспорт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а, дата решения: 2 марта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2020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, номер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решения: 17-П, наименование ОГВ/ОМСУ: Архангельское МТУ </w:t>
      </w:r>
      <w:proofErr w:type="spellStart"/>
      <w:r w:rsidR="00D02FB8" w:rsidRPr="00C363C6">
        <w:rPr>
          <w:rFonts w:ascii="Times New Roman" w:hAnsi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зон</w:t>
      </w:r>
      <w:r w:rsidR="00D02FB8">
        <w:rPr>
          <w:rFonts w:ascii="Times New Roman" w:hAnsi="Times New Roman"/>
          <w:color w:val="000000"/>
          <w:sz w:val="28"/>
          <w:szCs w:val="28"/>
        </w:rPr>
        <w:t>а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 с реестров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ым номером 29:00-6.286 от 11 января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2021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, ограничение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использования земельного участка в пределах зоны: запрещается размещать объекты, способствующие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привлечению и массовому скоплению птиц (ст</w:t>
      </w:r>
      <w:r w:rsidR="00D02FB8">
        <w:rPr>
          <w:rFonts w:ascii="Times New Roman" w:hAnsi="Times New Roman"/>
          <w:color w:val="000000"/>
          <w:sz w:val="28"/>
          <w:szCs w:val="28"/>
        </w:rPr>
        <w:t>атья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FB8">
        <w:rPr>
          <w:rFonts w:ascii="Times New Roman" w:hAnsi="Times New Roman"/>
          <w:color w:val="000000"/>
          <w:sz w:val="28"/>
          <w:szCs w:val="28"/>
        </w:rPr>
        <w:br/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47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Воздушного кодекса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Федерации от 19 марта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1997 г</w:t>
      </w:r>
      <w:r w:rsidR="00D02FB8">
        <w:rPr>
          <w:rFonts w:ascii="Times New Roman" w:hAnsi="Times New Roman"/>
          <w:color w:val="000000"/>
          <w:sz w:val="28"/>
          <w:szCs w:val="28"/>
        </w:rPr>
        <w:t>ода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 № 60-ФЗ),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вид/наименование: </w:t>
      </w:r>
      <w:proofErr w:type="spellStart"/>
      <w:r w:rsidR="00D02FB8" w:rsidRPr="00C363C6">
        <w:rPr>
          <w:rFonts w:ascii="Times New Roman" w:hAnsi="Times New Roman"/>
          <w:color w:val="000000"/>
          <w:sz w:val="28"/>
          <w:szCs w:val="28"/>
        </w:rPr>
        <w:t>Приаэродромная</w:t>
      </w:r>
      <w:proofErr w:type="spellEnd"/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 территория аэропорта Васьково. Шестая </w:t>
      </w:r>
      <w:proofErr w:type="spellStart"/>
      <w:r w:rsidR="00D02FB8" w:rsidRPr="00C363C6">
        <w:rPr>
          <w:rFonts w:ascii="Times New Roman" w:hAnsi="Times New Roman"/>
          <w:color w:val="000000"/>
          <w:sz w:val="28"/>
          <w:szCs w:val="28"/>
        </w:rPr>
        <w:t>подзона</w:t>
      </w:r>
      <w:proofErr w:type="spellEnd"/>
      <w:r w:rsidR="00D02FB8" w:rsidRPr="00C363C6">
        <w:rPr>
          <w:rFonts w:ascii="Times New Roman" w:hAnsi="Times New Roman"/>
          <w:color w:val="000000"/>
          <w:sz w:val="28"/>
          <w:szCs w:val="28"/>
        </w:rPr>
        <w:t>., тип: Охранная зона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транспорта, дата решения: 2 марта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2020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, номер решения: 17-П, наименование ОГВ/ОМСУ: Архангельское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МТУ </w:t>
      </w:r>
      <w:proofErr w:type="spellStart"/>
      <w:r w:rsidR="00D02FB8" w:rsidRPr="00C363C6">
        <w:rPr>
          <w:rFonts w:ascii="Times New Roman" w:hAnsi="Times New Roman"/>
          <w:color w:val="000000"/>
          <w:sz w:val="28"/>
          <w:szCs w:val="28"/>
        </w:rPr>
        <w:t>Росавиации</w:t>
      </w:r>
      <w:proofErr w:type="spellEnd"/>
      <w:r w:rsidR="00D02FB8">
        <w:rPr>
          <w:rFonts w:ascii="Times New Roman" w:hAnsi="Times New Roman"/>
          <w:color w:val="000000"/>
          <w:sz w:val="28"/>
          <w:szCs w:val="28"/>
        </w:rPr>
        <w:t>;</w:t>
      </w:r>
    </w:p>
    <w:p w:rsidR="00D02FB8" w:rsidRDefault="002860FA" w:rsidP="00D02F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860FA">
        <w:rPr>
          <w:rFonts w:ascii="Times New Roman" w:hAnsi="Times New Roman"/>
          <w:color w:val="000000"/>
          <w:sz w:val="28"/>
          <w:szCs w:val="28"/>
        </w:rPr>
        <w:t xml:space="preserve">В соответствии с приказом Архангельского межрегионального территориального управления воздушного транспорта от 13.12.2022 № 135-л                        "О признании утратившим силу правового акта Архангельского МТУ </w:t>
      </w:r>
      <w:proofErr w:type="spellStart"/>
      <w:r w:rsidRPr="002860FA">
        <w:rPr>
          <w:rFonts w:ascii="Times New Roman" w:hAnsi="Times New Roman"/>
          <w:color w:val="000000"/>
          <w:sz w:val="28"/>
          <w:szCs w:val="28"/>
        </w:rPr>
        <w:t>Росавиации</w:t>
      </w:r>
      <w:proofErr w:type="spellEnd"/>
      <w:r w:rsidRPr="002860FA">
        <w:rPr>
          <w:rFonts w:ascii="Times New Roman" w:hAnsi="Times New Roman"/>
          <w:color w:val="000000"/>
          <w:sz w:val="28"/>
          <w:szCs w:val="28"/>
        </w:rPr>
        <w:t xml:space="preserve">" признан утратившим силу приказ Архангельского МТУ </w:t>
      </w:r>
      <w:proofErr w:type="spellStart"/>
      <w:r w:rsidRPr="002860FA">
        <w:rPr>
          <w:rFonts w:ascii="Times New Roman" w:hAnsi="Times New Roman"/>
          <w:color w:val="000000"/>
          <w:sz w:val="28"/>
          <w:szCs w:val="28"/>
        </w:rPr>
        <w:t>Росавиации</w:t>
      </w:r>
      <w:proofErr w:type="spellEnd"/>
      <w:r w:rsidRPr="002860FA">
        <w:rPr>
          <w:rFonts w:ascii="Times New Roman" w:hAnsi="Times New Roman"/>
          <w:color w:val="000000"/>
          <w:sz w:val="28"/>
          <w:szCs w:val="28"/>
        </w:rPr>
        <w:t xml:space="preserve"> от 02.03.2020           № 17-п "Об установлении </w:t>
      </w:r>
      <w:proofErr w:type="spellStart"/>
      <w:r w:rsidRPr="002860FA">
        <w:rPr>
          <w:rFonts w:ascii="Times New Roman" w:hAnsi="Times New Roman"/>
          <w:color w:val="000000"/>
          <w:sz w:val="28"/>
          <w:szCs w:val="28"/>
        </w:rPr>
        <w:t>приаэродромной</w:t>
      </w:r>
      <w:proofErr w:type="spellEnd"/>
      <w:r w:rsidRPr="002860FA">
        <w:rPr>
          <w:rFonts w:ascii="Times New Roman" w:hAnsi="Times New Roman"/>
          <w:color w:val="000000"/>
          <w:sz w:val="28"/>
          <w:szCs w:val="28"/>
        </w:rPr>
        <w:t xml:space="preserve"> территории аэропорта Архангельск (Васьково") исключена из Единого государственного реестра недвижимости -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зон</w:t>
      </w:r>
      <w:r w:rsidR="00D02FB8">
        <w:rPr>
          <w:rFonts w:ascii="Times New Roman" w:hAnsi="Times New Roman"/>
          <w:color w:val="000000"/>
          <w:sz w:val="28"/>
          <w:szCs w:val="28"/>
        </w:rPr>
        <w:t>а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с реестровым номером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FB8" w:rsidRPr="002860FA">
        <w:rPr>
          <w:rFonts w:ascii="Times New Roman" w:hAnsi="Times New Roman"/>
          <w:color w:val="000000"/>
          <w:sz w:val="28"/>
          <w:szCs w:val="28"/>
        </w:rPr>
        <w:t>29:00-6.285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от 11 января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2021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, ограничение использования земельного участка</w:t>
      </w:r>
      <w:proofErr w:type="gramEnd"/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 в пределах зоны: ограничения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указаны в ст</w:t>
      </w:r>
      <w:r w:rsidR="00D02FB8">
        <w:rPr>
          <w:rFonts w:ascii="Times New Roman" w:hAnsi="Times New Roman"/>
          <w:color w:val="000000"/>
          <w:sz w:val="28"/>
          <w:szCs w:val="28"/>
        </w:rPr>
        <w:t>атье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 47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Воздушного кодекса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Федерации от 19 марта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1997 г</w:t>
      </w:r>
      <w:r w:rsidR="00D02FB8">
        <w:rPr>
          <w:rFonts w:ascii="Times New Roman" w:hAnsi="Times New Roman"/>
          <w:color w:val="000000"/>
          <w:sz w:val="28"/>
          <w:szCs w:val="28"/>
        </w:rPr>
        <w:t>ода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 № 60-ФЗ, вид/наименование: </w:t>
      </w:r>
      <w:proofErr w:type="spellStart"/>
      <w:r w:rsidR="00D02FB8" w:rsidRPr="002860FA">
        <w:rPr>
          <w:rFonts w:ascii="Times New Roman" w:hAnsi="Times New Roman"/>
          <w:color w:val="000000"/>
          <w:sz w:val="28"/>
          <w:szCs w:val="28"/>
        </w:rPr>
        <w:t>Приаэродромная</w:t>
      </w:r>
      <w:proofErr w:type="spellEnd"/>
      <w:r w:rsidR="00D02FB8" w:rsidRPr="002860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FB8" w:rsidRPr="002860FA"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 w:rsidR="00D02FB8" w:rsidRPr="00C363C6">
        <w:rPr>
          <w:rFonts w:ascii="Times New Roman" w:hAnsi="Times New Roman" w:cs="Times New Roman"/>
          <w:color w:val="000000"/>
          <w:sz w:val="28"/>
          <w:szCs w:val="28"/>
        </w:rPr>
        <w:t xml:space="preserve"> аэропорта</w:t>
      </w:r>
      <w:r w:rsidR="00D02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 xml:space="preserve">Васьково, тип: Охранная 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зона транспорта, дата решения: 2 марта 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2020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02FB8" w:rsidRPr="00C363C6">
        <w:rPr>
          <w:rFonts w:ascii="Times New Roman" w:hAnsi="Times New Roman"/>
          <w:color w:val="000000"/>
          <w:sz w:val="28"/>
          <w:szCs w:val="28"/>
        </w:rPr>
        <w:t>, номер решения: 17-П, наименование</w:t>
      </w:r>
      <w:r w:rsidR="00D02F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2FB8" w:rsidRPr="00C363C6">
        <w:rPr>
          <w:rFonts w:ascii="Times New Roman" w:hAnsi="Times New Roman" w:cs="Times New Roman"/>
          <w:color w:val="000000"/>
          <w:sz w:val="28"/>
          <w:szCs w:val="28"/>
        </w:rPr>
        <w:t xml:space="preserve">ОГВ/ОМСУ: </w:t>
      </w:r>
      <w:proofErr w:type="gramStart"/>
      <w:r w:rsidR="00D02FB8" w:rsidRPr="00C363C6">
        <w:rPr>
          <w:rFonts w:ascii="Times New Roman" w:hAnsi="Times New Roman" w:cs="Times New Roman"/>
          <w:color w:val="000000"/>
          <w:sz w:val="28"/>
          <w:szCs w:val="28"/>
        </w:rPr>
        <w:t>Архангельское</w:t>
      </w:r>
      <w:proofErr w:type="gramEnd"/>
      <w:r w:rsidR="00D02FB8" w:rsidRPr="00C363C6">
        <w:rPr>
          <w:rFonts w:ascii="Times New Roman" w:hAnsi="Times New Roman" w:cs="Times New Roman"/>
          <w:color w:val="000000"/>
          <w:sz w:val="28"/>
          <w:szCs w:val="28"/>
        </w:rPr>
        <w:t xml:space="preserve"> МТУ </w:t>
      </w:r>
      <w:proofErr w:type="spellStart"/>
      <w:r w:rsidR="00D02FB8" w:rsidRPr="00C363C6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="00D02F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02FB8" w:rsidRDefault="00D02FB8" w:rsidP="00D02F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 xml:space="preserve">: 29:22-6.1208; Вид объекта реестра границ: Зона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>с особыми условиями использования территории; Вид зоны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Зона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>с особыми условиями использования территории НК ТП70-Р</w:t>
      </w:r>
      <w:proofErr w:type="gramStart"/>
      <w:r w:rsidRPr="005A6D96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5A6D96">
        <w:rPr>
          <w:rFonts w:ascii="Times New Roman" w:hAnsi="Times New Roman" w:cs="Times New Roman"/>
          <w:color w:val="000000"/>
          <w:sz w:val="28"/>
          <w:szCs w:val="28"/>
        </w:rPr>
        <w:t>юксембург,10к.1; НК Р.Люксембург,10 к.1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>КР1-КР2; НК ТП70-шк.N19; НК ТП70-Р.Люксембург,7 ВРУ; НК ТП70-Р.Люксембург,12 КР; НК ТП70-Р.Люксембург,12 ШВУ; НК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>Срок действия: с 2021-08-16; реквизиты документа-основания: постановление "О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в границах таких зон"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>от 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 xml:space="preserve"> № 160 выдан: 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вительство Российской Федерации. </w:t>
      </w:r>
      <w:proofErr w:type="gramStart"/>
      <w:r w:rsidRPr="005A6D96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объектов недвижимости предусмотрены "Правилами установления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 xml:space="preserve">зон", утвержденными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>от 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A6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DEB">
        <w:rPr>
          <w:rFonts w:ascii="Times New Roman" w:hAnsi="Times New Roman" w:cs="Times New Roman"/>
          <w:color w:val="000000"/>
          <w:sz w:val="28"/>
          <w:szCs w:val="28"/>
        </w:rPr>
        <w:t>№ 160.</w:t>
      </w:r>
      <w:proofErr w:type="gramEnd"/>
    </w:p>
    <w:p w:rsidR="00D02FB8" w:rsidRDefault="00D02FB8" w:rsidP="00D02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реестровым</w:t>
      </w:r>
      <w:r w:rsidRPr="00503A32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503A32">
        <w:rPr>
          <w:rFonts w:ascii="Times New Roman" w:hAnsi="Times New Roman"/>
          <w:sz w:val="28"/>
          <w:szCs w:val="28"/>
        </w:rPr>
        <w:t xml:space="preserve"> границы: 29:22-6.676; Вид объекта реестра границ: Зона с особыми усло</w:t>
      </w:r>
      <w:r>
        <w:rPr>
          <w:rFonts w:ascii="Times New Roman" w:hAnsi="Times New Roman"/>
          <w:sz w:val="28"/>
          <w:szCs w:val="28"/>
        </w:rPr>
        <w:t xml:space="preserve">виями использования территории; </w:t>
      </w:r>
      <w:r w:rsidRPr="00503A32">
        <w:rPr>
          <w:rFonts w:ascii="Times New Roman" w:hAnsi="Times New Roman"/>
          <w:sz w:val="28"/>
          <w:szCs w:val="28"/>
        </w:rPr>
        <w:t xml:space="preserve">Вид зоны по документу: Охранная зона </w:t>
      </w:r>
      <w:r>
        <w:rPr>
          <w:rFonts w:ascii="Times New Roman" w:hAnsi="Times New Roman"/>
          <w:sz w:val="28"/>
          <w:szCs w:val="28"/>
        </w:rPr>
        <w:t>"</w:t>
      </w:r>
      <w:r w:rsidRPr="00503A32">
        <w:rPr>
          <w:rFonts w:ascii="Times New Roman" w:hAnsi="Times New Roman"/>
          <w:sz w:val="28"/>
          <w:szCs w:val="28"/>
        </w:rPr>
        <w:t>НК ТП70-Р</w:t>
      </w:r>
      <w:proofErr w:type="gramStart"/>
      <w:r w:rsidRPr="00503A32">
        <w:rPr>
          <w:rFonts w:ascii="Times New Roman" w:hAnsi="Times New Roman"/>
          <w:sz w:val="28"/>
          <w:szCs w:val="28"/>
        </w:rPr>
        <w:t>.Л</w:t>
      </w:r>
      <w:proofErr w:type="gramEnd"/>
      <w:r w:rsidRPr="00503A32">
        <w:rPr>
          <w:rFonts w:ascii="Times New Roman" w:hAnsi="Times New Roman"/>
          <w:sz w:val="28"/>
          <w:szCs w:val="28"/>
        </w:rPr>
        <w:t>юксембург</w:t>
      </w:r>
      <w:r>
        <w:rPr>
          <w:rFonts w:ascii="Times New Roman" w:hAnsi="Times New Roman"/>
          <w:sz w:val="28"/>
          <w:szCs w:val="28"/>
        </w:rPr>
        <w:t>"</w:t>
      </w:r>
      <w:r w:rsidRPr="00503A32">
        <w:rPr>
          <w:rFonts w:ascii="Times New Roman" w:hAnsi="Times New Roman"/>
          <w:sz w:val="28"/>
          <w:szCs w:val="28"/>
        </w:rPr>
        <w:t xml:space="preserve">; Тип зоны: </w:t>
      </w:r>
      <w:proofErr w:type="gramStart"/>
      <w:r w:rsidRPr="00503A32">
        <w:rPr>
          <w:rFonts w:ascii="Times New Roman" w:hAnsi="Times New Roman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03A32">
        <w:rPr>
          <w:rFonts w:ascii="Times New Roman" w:hAnsi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 xml:space="preserve">Российской Федерации; Срок действия: с 2020-12-07; реквизиты документа-основания: постановление </w:t>
      </w:r>
      <w:r>
        <w:rPr>
          <w:rFonts w:ascii="Times New Roman" w:hAnsi="Times New Roman"/>
          <w:sz w:val="28"/>
          <w:szCs w:val="28"/>
        </w:rPr>
        <w:br/>
      </w:r>
      <w:r w:rsidRPr="00503A32">
        <w:rPr>
          <w:rFonts w:ascii="Times New Roman" w:hAnsi="Times New Roman"/>
          <w:sz w:val="28"/>
          <w:szCs w:val="28"/>
        </w:rPr>
        <w:t>"О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 xml:space="preserve">установления охранных зон объектов электросетевого хозяйства </w:t>
      </w:r>
      <w:r>
        <w:rPr>
          <w:rFonts w:ascii="Times New Roman" w:hAnsi="Times New Roman"/>
          <w:sz w:val="28"/>
          <w:szCs w:val="28"/>
        </w:rPr>
        <w:br/>
      </w:r>
      <w:r w:rsidRPr="00503A32">
        <w:rPr>
          <w:rFonts w:ascii="Times New Roman" w:hAnsi="Times New Roman"/>
          <w:sz w:val="28"/>
          <w:szCs w:val="28"/>
        </w:rPr>
        <w:lastRenderedPageBreak/>
        <w:t>и особых условий использования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>расположенных в границах таких зон" от 24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503A32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03A32">
        <w:rPr>
          <w:rFonts w:ascii="Times New Roman" w:hAnsi="Times New Roman"/>
          <w:sz w:val="28"/>
          <w:szCs w:val="28"/>
        </w:rPr>
        <w:t xml:space="preserve"> № 160 выдан:</w:t>
      </w:r>
      <w:proofErr w:type="gramEnd"/>
      <w:r w:rsidRPr="00503A32">
        <w:rPr>
          <w:rFonts w:ascii="Times New Roman" w:hAnsi="Times New Roman"/>
          <w:sz w:val="28"/>
          <w:szCs w:val="28"/>
        </w:rPr>
        <w:t xml:space="preserve"> Правительство РФ; Содержание ограничения (обременения):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3A32">
        <w:rPr>
          <w:rFonts w:ascii="Times New Roman" w:hAnsi="Times New Roman"/>
          <w:sz w:val="28"/>
          <w:szCs w:val="28"/>
        </w:rPr>
        <w:t xml:space="preserve">В соответствии с Правилами охраны электрических сетей, размещенных на земельных участках, утвержденными </w:t>
      </w:r>
      <w:r>
        <w:rPr>
          <w:rFonts w:ascii="Times New Roman" w:hAnsi="Times New Roman"/>
          <w:sz w:val="28"/>
          <w:szCs w:val="28"/>
        </w:rPr>
        <w:t>п</w:t>
      </w:r>
      <w:r w:rsidRPr="00503A32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>
        <w:rPr>
          <w:rFonts w:ascii="Times New Roman" w:hAnsi="Times New Roman"/>
          <w:sz w:val="28"/>
          <w:szCs w:val="28"/>
        </w:rPr>
        <w:t>"</w:t>
      </w:r>
      <w:r w:rsidRPr="00503A32">
        <w:rPr>
          <w:rFonts w:ascii="Times New Roman" w:hAnsi="Times New Roman"/>
          <w:sz w:val="28"/>
          <w:szCs w:val="28"/>
        </w:rPr>
        <w:t>О порядке установления охранных зон объектов электросетевого хозяйства и особых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>условий использования земельных участков, расположенных в границах таких зон</w:t>
      </w:r>
      <w:r>
        <w:rPr>
          <w:rFonts w:ascii="Times New Roman" w:hAnsi="Times New Roman"/>
          <w:sz w:val="28"/>
          <w:szCs w:val="28"/>
        </w:rPr>
        <w:t>"</w:t>
      </w:r>
      <w:r w:rsidRPr="00503A32">
        <w:rPr>
          <w:rFonts w:ascii="Times New Roman" w:hAnsi="Times New Roman"/>
          <w:sz w:val="28"/>
          <w:szCs w:val="28"/>
        </w:rPr>
        <w:t xml:space="preserve"> № 160 от 24 февраля 2009 г</w:t>
      </w:r>
      <w:r>
        <w:rPr>
          <w:rFonts w:ascii="Times New Roman" w:hAnsi="Times New Roman"/>
          <w:sz w:val="28"/>
          <w:szCs w:val="28"/>
        </w:rPr>
        <w:t>ода</w:t>
      </w:r>
      <w:r w:rsidRPr="00503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03A32">
        <w:rPr>
          <w:rFonts w:ascii="Times New Roman" w:hAnsi="Times New Roman"/>
          <w:sz w:val="28"/>
          <w:szCs w:val="28"/>
        </w:rPr>
        <w:t>в п. 8,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>10, п. 11 установлены особые условия использования земельных участков, располо</w:t>
      </w:r>
      <w:r>
        <w:rPr>
          <w:rFonts w:ascii="Times New Roman" w:hAnsi="Times New Roman"/>
          <w:sz w:val="28"/>
          <w:szCs w:val="28"/>
        </w:rPr>
        <w:t>женных в пределах охранной зоны</w:t>
      </w:r>
      <w:r w:rsidRPr="00503A32">
        <w:rPr>
          <w:rFonts w:ascii="Times New Roman" w:hAnsi="Times New Roman"/>
          <w:sz w:val="28"/>
          <w:szCs w:val="28"/>
        </w:rPr>
        <w:t>;</w:t>
      </w:r>
      <w:proofErr w:type="gramEnd"/>
    </w:p>
    <w:p w:rsidR="00D02FB8" w:rsidRDefault="00D02FB8" w:rsidP="00D02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реестровым</w:t>
      </w:r>
      <w:r w:rsidRPr="00503A32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503A32">
        <w:rPr>
          <w:rFonts w:ascii="Times New Roman" w:hAnsi="Times New Roman"/>
          <w:sz w:val="28"/>
          <w:szCs w:val="28"/>
        </w:rPr>
        <w:t xml:space="preserve"> границы: 29:22-6.803; Вид объекта реестра г</w:t>
      </w:r>
      <w:r>
        <w:rPr>
          <w:rFonts w:ascii="Times New Roman" w:hAnsi="Times New Roman"/>
          <w:sz w:val="28"/>
          <w:szCs w:val="28"/>
        </w:rPr>
        <w:t xml:space="preserve">раниц: Зона с особыми условиями </w:t>
      </w:r>
      <w:r w:rsidRPr="00503A32">
        <w:rPr>
          <w:rFonts w:ascii="Times New Roman" w:hAnsi="Times New Roman"/>
          <w:sz w:val="28"/>
          <w:szCs w:val="28"/>
        </w:rPr>
        <w:t xml:space="preserve">использования территории; Вид зоны </w:t>
      </w:r>
      <w:r>
        <w:rPr>
          <w:rFonts w:ascii="Times New Roman" w:hAnsi="Times New Roman"/>
          <w:sz w:val="28"/>
          <w:szCs w:val="28"/>
        </w:rPr>
        <w:br/>
      </w:r>
      <w:r w:rsidRPr="00503A32">
        <w:rPr>
          <w:rFonts w:ascii="Times New Roman" w:hAnsi="Times New Roman"/>
          <w:sz w:val="28"/>
          <w:szCs w:val="28"/>
        </w:rPr>
        <w:t xml:space="preserve">по документу: Публичный сервитут объекта электросетевого хозяйства </w:t>
      </w:r>
      <w:r>
        <w:rPr>
          <w:rFonts w:ascii="Times New Roman" w:hAnsi="Times New Roman"/>
          <w:sz w:val="28"/>
          <w:szCs w:val="28"/>
        </w:rPr>
        <w:t>"</w:t>
      </w:r>
      <w:r w:rsidRPr="00503A32">
        <w:rPr>
          <w:rFonts w:ascii="Times New Roman" w:hAnsi="Times New Roman"/>
          <w:sz w:val="28"/>
          <w:szCs w:val="28"/>
        </w:rPr>
        <w:t>НК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>ТП70-Р</w:t>
      </w:r>
      <w:proofErr w:type="gramStart"/>
      <w:r w:rsidRPr="00503A32">
        <w:rPr>
          <w:rFonts w:ascii="Times New Roman" w:hAnsi="Times New Roman"/>
          <w:sz w:val="28"/>
          <w:szCs w:val="28"/>
        </w:rPr>
        <w:t>.Л</w:t>
      </w:r>
      <w:proofErr w:type="gramEnd"/>
      <w:r w:rsidRPr="00503A32">
        <w:rPr>
          <w:rFonts w:ascii="Times New Roman" w:hAnsi="Times New Roman"/>
          <w:sz w:val="28"/>
          <w:szCs w:val="28"/>
        </w:rPr>
        <w:t>юксембург</w:t>
      </w:r>
      <w:r>
        <w:rPr>
          <w:rFonts w:ascii="Times New Roman" w:hAnsi="Times New Roman"/>
          <w:sz w:val="28"/>
          <w:szCs w:val="28"/>
        </w:rPr>
        <w:t>"</w:t>
      </w:r>
      <w:r w:rsidRPr="00503A32">
        <w:rPr>
          <w:rFonts w:ascii="Times New Roman" w:hAnsi="Times New Roman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503A32">
        <w:rPr>
          <w:rFonts w:ascii="Times New Roman" w:hAnsi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>Российской Федерации; Срок действия: с 2021-04-06; реквизиты документа-основания: постановление "Об установлении</w:t>
      </w:r>
      <w:r>
        <w:rPr>
          <w:rFonts w:ascii="Times New Roman" w:hAnsi="Times New Roman"/>
          <w:sz w:val="28"/>
          <w:szCs w:val="28"/>
        </w:rPr>
        <w:t xml:space="preserve"> публичного сервитута" от </w:t>
      </w:r>
      <w:r w:rsidRPr="00503A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503A32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503A32">
        <w:rPr>
          <w:rFonts w:ascii="Times New Roman" w:hAnsi="Times New Roman"/>
          <w:sz w:val="28"/>
          <w:szCs w:val="28"/>
        </w:rPr>
        <w:t xml:space="preserve">№ 393 выдан: Администрация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Pr="00503A32">
        <w:rPr>
          <w:rFonts w:ascii="Times New Roman" w:hAnsi="Times New Roman"/>
          <w:sz w:val="28"/>
          <w:szCs w:val="28"/>
        </w:rPr>
        <w:t>"Город Архангельск";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>ограничения (обременения): Публичный сервитут: размещение объекта электросетевого хозяйства (</w:t>
      </w:r>
      <w:r>
        <w:rPr>
          <w:rFonts w:ascii="Times New Roman" w:hAnsi="Times New Roman"/>
          <w:sz w:val="28"/>
          <w:szCs w:val="28"/>
        </w:rPr>
        <w:t>"</w:t>
      </w:r>
      <w:r w:rsidRPr="00503A32">
        <w:rPr>
          <w:rFonts w:ascii="Times New Roman" w:hAnsi="Times New Roman"/>
          <w:sz w:val="28"/>
          <w:szCs w:val="28"/>
        </w:rPr>
        <w:t>НК ТП70-Р</w:t>
      </w:r>
      <w:proofErr w:type="gramStart"/>
      <w:r w:rsidRPr="00503A32">
        <w:rPr>
          <w:rFonts w:ascii="Times New Roman" w:hAnsi="Times New Roman"/>
          <w:sz w:val="28"/>
          <w:szCs w:val="28"/>
        </w:rPr>
        <w:t>.Л</w:t>
      </w:r>
      <w:proofErr w:type="gramEnd"/>
      <w:r w:rsidRPr="00503A32">
        <w:rPr>
          <w:rFonts w:ascii="Times New Roman" w:hAnsi="Times New Roman"/>
          <w:sz w:val="28"/>
          <w:szCs w:val="28"/>
        </w:rPr>
        <w:t>юксембург</w:t>
      </w:r>
      <w:r>
        <w:rPr>
          <w:rFonts w:ascii="Times New Roman" w:hAnsi="Times New Roman"/>
          <w:sz w:val="28"/>
          <w:szCs w:val="28"/>
        </w:rPr>
        <w:t xml:space="preserve">" </w:t>
      </w:r>
      <w:r w:rsidRPr="00503A32">
        <w:rPr>
          <w:rFonts w:ascii="Times New Roman" w:hAnsi="Times New Roman"/>
          <w:sz w:val="28"/>
          <w:szCs w:val="28"/>
        </w:rPr>
        <w:t>инв. № 12.1.1.00006215). Срок публичного сервитута - 49 лет. ПАО "МРСК Северо-Запада", ИНН 7802312751, ОГРН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>1047855175785, адрес: 163045, г. Архангельск, Кузнечихинский промузел, 4 проезд, строение 5, эл. почта:</w:t>
      </w:r>
      <w:r>
        <w:rPr>
          <w:rFonts w:ascii="Times New Roman" w:hAnsi="Times New Roman"/>
          <w:sz w:val="28"/>
          <w:szCs w:val="28"/>
        </w:rPr>
        <w:t xml:space="preserve"> aesinfo@arhen.ru;</w:t>
      </w:r>
    </w:p>
    <w:p w:rsidR="00D02FB8" w:rsidRDefault="00D02FB8" w:rsidP="00D02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реестровым</w:t>
      </w:r>
      <w:r w:rsidRPr="00503A32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503A32">
        <w:rPr>
          <w:rFonts w:ascii="Times New Roman" w:hAnsi="Times New Roman"/>
          <w:sz w:val="28"/>
          <w:szCs w:val="28"/>
        </w:rPr>
        <w:t>границы: 29:22-6.983; Вид объекта реестра границ: Зона с особыми условиями использования территории; Вид зоны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 xml:space="preserve">документу: Зона с особыми условиями использования территории ВК ТП62-ТП125; </w:t>
      </w:r>
      <w:proofErr w:type="gramStart"/>
      <w:r w:rsidRPr="00503A32">
        <w:rPr>
          <w:rFonts w:ascii="Times New Roman" w:hAnsi="Times New Roman"/>
          <w:sz w:val="28"/>
          <w:szCs w:val="28"/>
        </w:rPr>
        <w:t>B</w:t>
      </w:r>
      <w:proofErr w:type="gramEnd"/>
      <w:r w:rsidRPr="00503A32">
        <w:rPr>
          <w:rFonts w:ascii="Times New Roman" w:hAnsi="Times New Roman"/>
          <w:sz w:val="28"/>
          <w:szCs w:val="28"/>
        </w:rPr>
        <w:t xml:space="preserve">К ТП40 -ТП26; ВК ТП58- ТП8а; BК TП40-TП58; ВК ТП125-ТП58; Тип зоны: </w:t>
      </w:r>
      <w:proofErr w:type="gramStart"/>
      <w:r w:rsidRPr="00503A32">
        <w:rPr>
          <w:rFonts w:ascii="Times New Roman" w:hAnsi="Times New Roman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 xml:space="preserve">вид ограничения (обременения): ограничения прав </w:t>
      </w:r>
      <w:r w:rsidR="00536000">
        <w:rPr>
          <w:rFonts w:ascii="Times New Roman" w:hAnsi="Times New Roman"/>
          <w:sz w:val="28"/>
          <w:szCs w:val="28"/>
        </w:rPr>
        <w:br/>
      </w:r>
      <w:r w:rsidRPr="00503A32">
        <w:rPr>
          <w:rFonts w:ascii="Times New Roman" w:hAnsi="Times New Roman"/>
          <w:sz w:val="28"/>
          <w:szCs w:val="28"/>
        </w:rPr>
        <w:t>на земельный участок, предусмотренные статьей 56 Земельного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>Российской Федерации; Срок действия: с 2021-06-29; реквизиты документа-основания: постановление "О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 xml:space="preserve">расположенных </w:t>
      </w:r>
      <w:r>
        <w:rPr>
          <w:rFonts w:ascii="Times New Roman" w:hAnsi="Times New Roman"/>
          <w:sz w:val="28"/>
          <w:szCs w:val="28"/>
        </w:rPr>
        <w:br/>
      </w:r>
      <w:r w:rsidRPr="00503A32">
        <w:rPr>
          <w:rFonts w:ascii="Times New Roman" w:hAnsi="Times New Roman"/>
          <w:sz w:val="28"/>
          <w:szCs w:val="28"/>
        </w:rPr>
        <w:t>в границах таких зон" от 24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503A32">
        <w:rPr>
          <w:rFonts w:ascii="Times New Roman" w:hAnsi="Times New Roman"/>
          <w:sz w:val="28"/>
          <w:szCs w:val="28"/>
        </w:rPr>
        <w:t>2009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03A32">
        <w:rPr>
          <w:rFonts w:ascii="Times New Roman" w:hAnsi="Times New Roman"/>
          <w:sz w:val="28"/>
          <w:szCs w:val="28"/>
        </w:rPr>
        <w:t xml:space="preserve"> № 160 выдан:</w:t>
      </w:r>
      <w:proofErr w:type="gramEnd"/>
      <w:r w:rsidRPr="00503A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3A32">
        <w:rPr>
          <w:rFonts w:ascii="Times New Roman" w:hAnsi="Times New Roman"/>
          <w:sz w:val="28"/>
          <w:szCs w:val="28"/>
        </w:rPr>
        <w:t>Правительство Российской Федерации; Ограничения использования объектов недвижимости предусмотрены "Правилами установления охранных зон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 xml:space="preserve">объектов электросетевого хозяйства и особых условий использования земельных участков, расположенных </w:t>
      </w:r>
      <w:r>
        <w:rPr>
          <w:rFonts w:ascii="Times New Roman" w:hAnsi="Times New Roman"/>
          <w:sz w:val="28"/>
          <w:szCs w:val="28"/>
        </w:rPr>
        <w:br/>
      </w:r>
      <w:r w:rsidRPr="00503A32">
        <w:rPr>
          <w:rFonts w:ascii="Times New Roman" w:hAnsi="Times New Roman"/>
          <w:sz w:val="28"/>
          <w:szCs w:val="28"/>
        </w:rPr>
        <w:t>в границах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 xml:space="preserve">зон", утвержденными </w:t>
      </w:r>
      <w:r>
        <w:rPr>
          <w:rFonts w:ascii="Times New Roman" w:hAnsi="Times New Roman"/>
          <w:sz w:val="28"/>
          <w:szCs w:val="28"/>
        </w:rPr>
        <w:t>п</w:t>
      </w:r>
      <w:r w:rsidRPr="00503A32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24</w:t>
      </w:r>
      <w:r>
        <w:rPr>
          <w:rFonts w:ascii="Times New Roman" w:hAnsi="Times New Roman"/>
          <w:sz w:val="28"/>
          <w:szCs w:val="28"/>
        </w:rPr>
        <w:t xml:space="preserve"> февраля 2009 года № 160</w:t>
      </w:r>
      <w:r w:rsidRPr="00503A32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D02FB8" w:rsidRDefault="00D02FB8" w:rsidP="00D02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зона с реестровым номером </w:t>
      </w:r>
      <w:r w:rsidRPr="00503A32">
        <w:rPr>
          <w:rFonts w:ascii="Times New Roman" w:hAnsi="Times New Roman"/>
          <w:sz w:val="28"/>
          <w:szCs w:val="28"/>
        </w:rPr>
        <w:t xml:space="preserve">границы: 29:22-6.1068;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/>
          <w:sz w:val="28"/>
          <w:szCs w:val="28"/>
        </w:rPr>
        <w:br/>
      </w:r>
      <w:r w:rsidRPr="00503A3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>документу: Зона с особыми условиями использования территории ВК ТП62-ТП70; ВК ТП70-ТП117; ВК TП20-ТП61-ТП62; ВК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>ПС1-ТП138; ВК ТП61-ТП20; ВК ТП62-ТП20; ВК ТП138-ТП60; Тип зоны: Охранная зона инженерных коммуникаций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>вид ограничения (обременения): Срок действия: с 2021-07-27; реквизиты документа-</w:t>
      </w:r>
      <w:r w:rsidRPr="00503A32">
        <w:rPr>
          <w:rFonts w:ascii="Times New Roman" w:hAnsi="Times New Roman"/>
          <w:sz w:val="28"/>
          <w:szCs w:val="28"/>
        </w:rPr>
        <w:lastRenderedPageBreak/>
        <w:t>основания: постановление "О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>расположенных в границах таких зон" от 24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503A32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503A32">
        <w:rPr>
          <w:rFonts w:ascii="Times New Roman" w:hAnsi="Times New Roman"/>
          <w:sz w:val="28"/>
          <w:szCs w:val="28"/>
        </w:rPr>
        <w:t xml:space="preserve">№ 160 выдан: </w:t>
      </w:r>
      <w:proofErr w:type="gramStart"/>
      <w:r w:rsidRPr="00503A32">
        <w:rPr>
          <w:rFonts w:ascii="Times New Roman" w:hAnsi="Times New Roman"/>
          <w:sz w:val="28"/>
          <w:szCs w:val="28"/>
        </w:rPr>
        <w:t>Правительство Российской федерации; Ограничения использования объектов недвижимости предусмотрены "Правилами установления охранных зон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A32">
        <w:rPr>
          <w:rFonts w:ascii="Times New Roman" w:hAnsi="Times New Roman"/>
          <w:sz w:val="28"/>
          <w:szCs w:val="28"/>
        </w:rPr>
        <w:t xml:space="preserve">зон", утвержденными </w:t>
      </w:r>
      <w:r>
        <w:rPr>
          <w:rFonts w:ascii="Times New Roman" w:hAnsi="Times New Roman"/>
          <w:sz w:val="28"/>
          <w:szCs w:val="28"/>
        </w:rPr>
        <w:t>п</w:t>
      </w:r>
      <w:r w:rsidRPr="00503A32">
        <w:rPr>
          <w:rFonts w:ascii="Times New Roman" w:hAnsi="Times New Roman"/>
          <w:sz w:val="28"/>
          <w:szCs w:val="28"/>
        </w:rPr>
        <w:t>остановлением Правительства Росси</w:t>
      </w:r>
      <w:r>
        <w:rPr>
          <w:rFonts w:ascii="Times New Roman" w:hAnsi="Times New Roman"/>
          <w:sz w:val="28"/>
          <w:szCs w:val="28"/>
        </w:rPr>
        <w:t xml:space="preserve">йской Федерации от 24 февраля 2009 года </w:t>
      </w:r>
      <w:r w:rsidRPr="00503A32">
        <w:rPr>
          <w:rFonts w:ascii="Times New Roman" w:hAnsi="Times New Roman"/>
          <w:sz w:val="28"/>
          <w:szCs w:val="28"/>
        </w:rPr>
        <w:t xml:space="preserve">№ 160; </w:t>
      </w:r>
      <w:proofErr w:type="gramEnd"/>
    </w:p>
    <w:p w:rsidR="00D02FB8" w:rsidRDefault="00D02FB8" w:rsidP="00D02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и третий</w:t>
      </w:r>
      <w:r w:rsidRPr="00813234">
        <w:rPr>
          <w:rFonts w:ascii="Times New Roman" w:hAnsi="Times New Roman"/>
          <w:sz w:val="28"/>
          <w:szCs w:val="28"/>
        </w:rPr>
        <w:t xml:space="preserve"> пояс зон санитарной охраны источников поверхностного водоснабжения</w:t>
      </w:r>
      <w:r>
        <w:rPr>
          <w:rFonts w:ascii="Times New Roman" w:hAnsi="Times New Roman"/>
          <w:sz w:val="28"/>
          <w:szCs w:val="28"/>
        </w:rPr>
        <w:t>;</w:t>
      </w:r>
    </w:p>
    <w:p w:rsidR="00D02FB8" w:rsidRDefault="00D02FB8" w:rsidP="00D02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r w:rsidRPr="00813234">
        <w:rPr>
          <w:rFonts w:ascii="Times New Roman" w:hAnsi="Times New Roman"/>
          <w:sz w:val="28"/>
          <w:szCs w:val="28"/>
        </w:rPr>
        <w:t>она регулирования застройки и хозяйственной деятельности 2 типа</w:t>
      </w:r>
      <w:r>
        <w:rPr>
          <w:rFonts w:ascii="Times New Roman" w:hAnsi="Times New Roman"/>
          <w:sz w:val="28"/>
          <w:szCs w:val="28"/>
        </w:rPr>
        <w:t xml:space="preserve"> (ЗРЗ-2) </w:t>
      </w:r>
      <w:r>
        <w:rPr>
          <w:rFonts w:ascii="Times New Roman" w:hAnsi="Times New Roman"/>
          <w:sz w:val="28"/>
          <w:szCs w:val="28"/>
        </w:rPr>
        <w:br/>
      </w:r>
      <w:r w:rsidRPr="00F420B2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Архангельской области </w:t>
      </w:r>
      <w:r>
        <w:rPr>
          <w:rFonts w:ascii="Times New Roman" w:hAnsi="Times New Roman"/>
          <w:sz w:val="28"/>
          <w:szCs w:val="28"/>
        </w:rPr>
        <w:br/>
      </w:r>
      <w:r w:rsidRPr="00F420B2">
        <w:rPr>
          <w:rFonts w:ascii="Times New Roman" w:hAnsi="Times New Roman"/>
          <w:sz w:val="28"/>
          <w:szCs w:val="28"/>
        </w:rPr>
        <w:t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</w:t>
      </w:r>
      <w:r w:rsidR="007441D3">
        <w:rPr>
          <w:rFonts w:ascii="Times New Roman" w:hAnsi="Times New Roman"/>
          <w:sz w:val="28"/>
          <w:szCs w:val="28"/>
        </w:rPr>
        <w:t>:</w:t>
      </w:r>
      <w:proofErr w:type="gramEnd"/>
    </w:p>
    <w:p w:rsidR="007441D3" w:rsidRPr="007441D3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 xml:space="preserve">в границах </w:t>
      </w:r>
      <w:proofErr w:type="spellStart"/>
      <w:r w:rsidRPr="007441D3">
        <w:rPr>
          <w:rFonts w:ascii="Times New Roman" w:hAnsi="Times New Roman"/>
          <w:sz w:val="28"/>
          <w:szCs w:val="28"/>
        </w:rPr>
        <w:t>подзоны</w:t>
      </w:r>
      <w:proofErr w:type="spellEnd"/>
      <w:r w:rsidRPr="007441D3">
        <w:rPr>
          <w:rFonts w:ascii="Times New Roman" w:hAnsi="Times New Roman"/>
          <w:sz w:val="28"/>
          <w:szCs w:val="28"/>
        </w:rPr>
        <w:t xml:space="preserve"> ЗРЗ-2 разрешается:</w:t>
      </w:r>
    </w:p>
    <w:p w:rsidR="007441D3" w:rsidRPr="007441D3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>комплексная реконструкция кварталов на основании градостроительной документации при соблюдении следующих требований:</w:t>
      </w:r>
    </w:p>
    <w:p w:rsidR="007441D3" w:rsidRPr="007441D3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>формирование уличного фронта, соблюдение высотных ограничений застройки;</w:t>
      </w:r>
    </w:p>
    <w:p w:rsidR="007441D3" w:rsidRPr="007441D3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 xml:space="preserve">реконструкция отдельных зданий с изменением их габаритов </w:t>
      </w:r>
      <w:r w:rsidRPr="007441D3">
        <w:rPr>
          <w:rFonts w:ascii="Times New Roman" w:hAnsi="Times New Roman"/>
          <w:sz w:val="28"/>
          <w:szCs w:val="28"/>
        </w:rPr>
        <w:br/>
        <w:t>и основных объемно-пространственных характеристик при соблюдении высотных ограничений;</w:t>
      </w:r>
    </w:p>
    <w:p w:rsidR="007441D3" w:rsidRPr="007441D3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 xml:space="preserve">строительство новых зданий, строений, сооружений в соответствии </w:t>
      </w:r>
      <w:r w:rsidRPr="007441D3">
        <w:rPr>
          <w:rFonts w:ascii="Times New Roman" w:hAnsi="Times New Roman"/>
          <w:sz w:val="28"/>
          <w:szCs w:val="28"/>
        </w:rPr>
        <w:br/>
        <w:t>с градостроительной документацией и условиями режима;</w:t>
      </w:r>
    </w:p>
    <w:p w:rsidR="007441D3" w:rsidRPr="007441D3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>благоустройство территории;</w:t>
      </w:r>
    </w:p>
    <w:p w:rsidR="007441D3" w:rsidRPr="007441D3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>устройство открытых автостоянок;</w:t>
      </w:r>
    </w:p>
    <w:p w:rsidR="007441D3" w:rsidRPr="007441D3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 xml:space="preserve">установка киосков, павильонов, навесов, малых архитектурных форм, малоформатных наружных рекламных конструкций, дорожных знаков </w:t>
      </w:r>
      <w:r w:rsidRPr="007441D3">
        <w:rPr>
          <w:rFonts w:ascii="Times New Roman" w:hAnsi="Times New Roman"/>
          <w:sz w:val="28"/>
          <w:szCs w:val="28"/>
        </w:rPr>
        <w:br/>
        <w:t>при условии сохранения характеристик исторической среды;</w:t>
      </w:r>
    </w:p>
    <w:p w:rsidR="007441D3" w:rsidRPr="007441D3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 xml:space="preserve">строительство подземных сооружений при наличии инженерно-геологической экспертизы, подтверждающей отсутствие негативного влияния этих сооружений </w:t>
      </w:r>
      <w:r w:rsidR="00536000">
        <w:rPr>
          <w:rFonts w:ascii="Times New Roman" w:hAnsi="Times New Roman"/>
          <w:sz w:val="28"/>
          <w:szCs w:val="28"/>
        </w:rPr>
        <w:br/>
      </w:r>
      <w:r w:rsidRPr="007441D3">
        <w:rPr>
          <w:rFonts w:ascii="Times New Roman" w:hAnsi="Times New Roman"/>
          <w:sz w:val="28"/>
          <w:szCs w:val="28"/>
        </w:rPr>
        <w:t>на окружающую историческую застройку;</w:t>
      </w:r>
    </w:p>
    <w:p w:rsidR="007441D3" w:rsidRPr="007441D3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>изменение использования территорий исторических промышленных предприятий при условии проведения историко-культурных исследований;</w:t>
      </w:r>
    </w:p>
    <w:p w:rsidR="007441D3" w:rsidRPr="007441D3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 xml:space="preserve">на территории открытых городских пространств – строительство </w:t>
      </w:r>
      <w:r w:rsidRPr="007441D3">
        <w:rPr>
          <w:rFonts w:ascii="Times New Roman" w:hAnsi="Times New Roman"/>
          <w:sz w:val="28"/>
          <w:szCs w:val="28"/>
        </w:rPr>
        <w:br/>
        <w:t>на участках утраченной застройки уличного фронта, развивающее композиционное решение не выше примыкающих зданий;</w:t>
      </w:r>
    </w:p>
    <w:p w:rsidR="007441D3" w:rsidRPr="007441D3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 xml:space="preserve">снос (демонтаж) диссонирующих объектов и объектов на территориях </w:t>
      </w:r>
      <w:r w:rsidRPr="007441D3">
        <w:rPr>
          <w:rFonts w:ascii="Times New Roman" w:hAnsi="Times New Roman"/>
          <w:sz w:val="28"/>
          <w:szCs w:val="28"/>
        </w:rPr>
        <w:br/>
        <w:t>с несформировавшейся застройкой (в соответствии с заключением историко-культурной экспертизы).</w:t>
      </w:r>
    </w:p>
    <w:p w:rsidR="007441D3" w:rsidRPr="007441D3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 xml:space="preserve">В границах </w:t>
      </w:r>
      <w:proofErr w:type="spellStart"/>
      <w:r w:rsidRPr="007441D3">
        <w:rPr>
          <w:rFonts w:ascii="Times New Roman" w:hAnsi="Times New Roman"/>
          <w:sz w:val="28"/>
          <w:szCs w:val="28"/>
        </w:rPr>
        <w:t>подзоны</w:t>
      </w:r>
      <w:proofErr w:type="spellEnd"/>
      <w:r w:rsidRPr="007441D3">
        <w:rPr>
          <w:rFonts w:ascii="Times New Roman" w:hAnsi="Times New Roman"/>
          <w:sz w:val="28"/>
          <w:szCs w:val="28"/>
        </w:rPr>
        <w:t xml:space="preserve"> ЗРЗ-2 запрещается снос (демонтаж) исторических зданий, </w:t>
      </w:r>
      <w:r w:rsidRPr="007441D3">
        <w:rPr>
          <w:rFonts w:ascii="Times New Roman" w:hAnsi="Times New Roman"/>
          <w:sz w:val="28"/>
          <w:szCs w:val="28"/>
        </w:rPr>
        <w:lastRenderedPageBreak/>
        <w:t xml:space="preserve">объектов, обладающих признаками объекта культурного наследия, строений </w:t>
      </w:r>
      <w:r w:rsidR="00536000">
        <w:rPr>
          <w:rFonts w:ascii="Times New Roman" w:hAnsi="Times New Roman"/>
          <w:sz w:val="28"/>
          <w:szCs w:val="28"/>
        </w:rPr>
        <w:br/>
      </w:r>
      <w:r w:rsidRPr="007441D3">
        <w:rPr>
          <w:rFonts w:ascii="Times New Roman" w:hAnsi="Times New Roman"/>
          <w:sz w:val="28"/>
          <w:szCs w:val="28"/>
        </w:rPr>
        <w:t xml:space="preserve">и сооружений, за исключением разборки ветхих и аварийных </w:t>
      </w:r>
      <w:r w:rsidRPr="007441D3">
        <w:rPr>
          <w:rFonts w:ascii="Times New Roman" w:hAnsi="Times New Roman"/>
          <w:sz w:val="28"/>
          <w:szCs w:val="28"/>
        </w:rPr>
        <w:br/>
        <w:t>в соответствии с установленным порядком.</w:t>
      </w:r>
    </w:p>
    <w:p w:rsidR="007441D3" w:rsidRPr="007441D3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 xml:space="preserve">В границах </w:t>
      </w:r>
      <w:proofErr w:type="spellStart"/>
      <w:r w:rsidRPr="007441D3">
        <w:rPr>
          <w:rFonts w:ascii="Times New Roman" w:hAnsi="Times New Roman"/>
          <w:sz w:val="28"/>
          <w:szCs w:val="28"/>
        </w:rPr>
        <w:t>подзоны</w:t>
      </w:r>
      <w:proofErr w:type="spellEnd"/>
      <w:r w:rsidRPr="007441D3">
        <w:rPr>
          <w:rFonts w:ascii="Times New Roman" w:hAnsi="Times New Roman"/>
          <w:sz w:val="28"/>
          <w:szCs w:val="28"/>
        </w:rPr>
        <w:t xml:space="preserve"> ЗРЗ-2 устанавливаются следующие ограничения </w:t>
      </w:r>
      <w:r w:rsidRPr="007441D3">
        <w:rPr>
          <w:rFonts w:ascii="Times New Roman" w:hAnsi="Times New Roman"/>
          <w:sz w:val="28"/>
          <w:szCs w:val="28"/>
        </w:rPr>
        <w:br/>
        <w:t>по высоте зданий и сооружений:</w:t>
      </w:r>
    </w:p>
    <w:p w:rsidR="007441D3" w:rsidRPr="007441D3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>уличный фронт - не выше 27 м, отдельные акценты - до 32 м, внутриквартальная застройка - не выше 36 м.</w:t>
      </w:r>
    </w:p>
    <w:p w:rsidR="007441D3" w:rsidRPr="007441D3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>Зона археологического наблюдения "Б".</w:t>
      </w:r>
    </w:p>
    <w:p w:rsidR="00A11A50" w:rsidRPr="00235681" w:rsidRDefault="007441D3" w:rsidP="007441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1D3">
        <w:rPr>
          <w:rFonts w:ascii="Times New Roman" w:hAnsi="Times New Roman"/>
          <w:sz w:val="28"/>
          <w:szCs w:val="28"/>
        </w:rPr>
        <w:t xml:space="preserve">Объекты культурного наследия  в границах части элемента планировочной структуры: просп. Ломоносова, ул. Розы Люксембург, ул. Северодвинская, </w:t>
      </w:r>
      <w:r w:rsidR="00536000">
        <w:rPr>
          <w:rFonts w:ascii="Times New Roman" w:hAnsi="Times New Roman"/>
          <w:sz w:val="28"/>
          <w:szCs w:val="28"/>
        </w:rPr>
        <w:br/>
      </w:r>
      <w:r w:rsidRPr="007441D3">
        <w:rPr>
          <w:rFonts w:ascii="Times New Roman" w:hAnsi="Times New Roman"/>
          <w:sz w:val="28"/>
          <w:szCs w:val="28"/>
        </w:rPr>
        <w:t xml:space="preserve">наб. Северной Двины, </w:t>
      </w:r>
      <w:r w:rsidRPr="007441D3">
        <w:rPr>
          <w:rFonts w:ascii="Times New Roman" w:hAnsi="Times New Roman"/>
          <w:bCs/>
          <w:sz w:val="28"/>
          <w:szCs w:val="28"/>
        </w:rPr>
        <w:t xml:space="preserve">подлежащей комплексному развитию, </w:t>
      </w:r>
      <w:r w:rsidRPr="007441D3">
        <w:rPr>
          <w:rFonts w:ascii="Times New Roman" w:hAnsi="Times New Roman"/>
          <w:sz w:val="28"/>
          <w:szCs w:val="28"/>
        </w:rPr>
        <w:t>отсутствуют.</w:t>
      </w:r>
    </w:p>
    <w:sectPr w:rsidR="00A11A50" w:rsidRPr="00235681" w:rsidSect="00D02FB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1C" w:rsidRDefault="00B13B1C" w:rsidP="00D02FB8">
      <w:pPr>
        <w:spacing w:after="0" w:line="240" w:lineRule="auto"/>
      </w:pPr>
      <w:r>
        <w:separator/>
      </w:r>
    </w:p>
  </w:endnote>
  <w:endnote w:type="continuationSeparator" w:id="0">
    <w:p w:rsidR="00B13B1C" w:rsidRDefault="00B13B1C" w:rsidP="00D0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1C" w:rsidRDefault="00B13B1C" w:rsidP="00D02FB8">
      <w:pPr>
        <w:spacing w:after="0" w:line="240" w:lineRule="auto"/>
      </w:pPr>
      <w:r>
        <w:separator/>
      </w:r>
    </w:p>
  </w:footnote>
  <w:footnote w:type="continuationSeparator" w:id="0">
    <w:p w:rsidR="00B13B1C" w:rsidRDefault="00B13B1C" w:rsidP="00D0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495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FB8" w:rsidRPr="00D02FB8" w:rsidRDefault="00D02FB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02FB8">
          <w:rPr>
            <w:rFonts w:ascii="Times New Roman" w:hAnsi="Times New Roman"/>
            <w:sz w:val="24"/>
            <w:szCs w:val="24"/>
          </w:rPr>
          <w:fldChar w:fldCharType="begin"/>
        </w:r>
        <w:r w:rsidRPr="00D02F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2FB8">
          <w:rPr>
            <w:rFonts w:ascii="Times New Roman" w:hAnsi="Times New Roman"/>
            <w:sz w:val="24"/>
            <w:szCs w:val="24"/>
          </w:rPr>
          <w:fldChar w:fldCharType="separate"/>
        </w:r>
        <w:r w:rsidR="00C45523">
          <w:rPr>
            <w:rFonts w:ascii="Times New Roman" w:hAnsi="Times New Roman"/>
            <w:noProof/>
            <w:sz w:val="24"/>
            <w:szCs w:val="24"/>
          </w:rPr>
          <w:t>5</w:t>
        </w:r>
        <w:r w:rsidRPr="00D02F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2FB8" w:rsidRDefault="00D02F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7253"/>
    <w:multiLevelType w:val="hybridMultilevel"/>
    <w:tmpl w:val="7972677C"/>
    <w:lvl w:ilvl="0" w:tplc="99F25586">
      <w:numFmt w:val="bullet"/>
      <w:lvlText w:val=""/>
      <w:lvlJc w:val="left"/>
      <w:pPr>
        <w:ind w:left="1069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06767"/>
    <w:rsid w:val="001951C3"/>
    <w:rsid w:val="00235681"/>
    <w:rsid w:val="002847DA"/>
    <w:rsid w:val="002860FA"/>
    <w:rsid w:val="00470E7A"/>
    <w:rsid w:val="00536000"/>
    <w:rsid w:val="007441D3"/>
    <w:rsid w:val="008F33C0"/>
    <w:rsid w:val="00901E6F"/>
    <w:rsid w:val="00B13B1C"/>
    <w:rsid w:val="00B70D0D"/>
    <w:rsid w:val="00BE1EAF"/>
    <w:rsid w:val="00C45523"/>
    <w:rsid w:val="00D02FB8"/>
    <w:rsid w:val="00DB4AF1"/>
    <w:rsid w:val="00E3419F"/>
    <w:rsid w:val="00E4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D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D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2</cp:revision>
  <cp:lastPrinted>2023-07-02T10:53:00Z</cp:lastPrinted>
  <dcterms:created xsi:type="dcterms:W3CDTF">2023-09-08T06:56:00Z</dcterms:created>
  <dcterms:modified xsi:type="dcterms:W3CDTF">2023-09-08T06:56:00Z</dcterms:modified>
</cp:coreProperties>
</file>